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2CF3" w14:textId="276A2C61" w:rsidR="002331CF" w:rsidRDefault="002331CF" w:rsidP="002331CF">
      <w:pPr>
        <w:rPr>
          <w:i/>
          <w:iCs/>
        </w:rPr>
      </w:pPr>
      <w:r w:rsidRPr="00453390">
        <w:rPr>
          <w:i/>
          <w:iCs/>
        </w:rPr>
        <w:t>Izvješće o iznosu raspoređenih i isplaćenih sredstava iz proračuna Općine Tučepi za redovito financiranje političkih stranaka za 202</w:t>
      </w:r>
      <w:r w:rsidR="00B7537F">
        <w:rPr>
          <w:i/>
          <w:iCs/>
        </w:rPr>
        <w:t>1</w:t>
      </w:r>
      <w:r w:rsidRPr="00453390">
        <w:rPr>
          <w:i/>
          <w:iCs/>
        </w:rPr>
        <w:t>. godinu</w:t>
      </w:r>
    </w:p>
    <w:p w14:paraId="2F355E7B" w14:textId="2D7654F9" w:rsidR="009508D2" w:rsidRDefault="009508D2" w:rsidP="002331CF">
      <w:pPr>
        <w:rPr>
          <w:i/>
          <w:iCs/>
        </w:rPr>
      </w:pPr>
    </w:p>
    <w:p w14:paraId="2FA6A874" w14:textId="2799355F" w:rsidR="009508D2" w:rsidRDefault="009508D2" w:rsidP="002331CF">
      <w:pPr>
        <w:rPr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2310"/>
        <w:gridCol w:w="1506"/>
        <w:gridCol w:w="1506"/>
        <w:gridCol w:w="1509"/>
        <w:gridCol w:w="1504"/>
      </w:tblGrid>
      <w:tr w:rsidR="009508D2" w14:paraId="399736D1" w14:textId="77777777" w:rsidTr="009508D2">
        <w:tc>
          <w:tcPr>
            <w:tcW w:w="704" w:type="dxa"/>
          </w:tcPr>
          <w:p w14:paraId="532EF65F" w14:textId="77777777" w:rsidR="009508D2" w:rsidRDefault="009508D2" w:rsidP="002331CF">
            <w:r>
              <w:t xml:space="preserve">Redni </w:t>
            </w:r>
          </w:p>
          <w:p w14:paraId="185D49C6" w14:textId="64FEE33D" w:rsidR="009508D2" w:rsidRDefault="009508D2" w:rsidP="002331CF">
            <w:r>
              <w:t>broj</w:t>
            </w:r>
          </w:p>
        </w:tc>
        <w:tc>
          <w:tcPr>
            <w:tcW w:w="2316" w:type="dxa"/>
          </w:tcPr>
          <w:p w14:paraId="5590235C" w14:textId="77777777" w:rsidR="009508D2" w:rsidRDefault="00510E9C" w:rsidP="002331CF">
            <w:r>
              <w:t>Politička stranka</w:t>
            </w:r>
          </w:p>
          <w:p w14:paraId="4DE3FD82" w14:textId="693B88F1" w:rsidR="00510E9C" w:rsidRDefault="00510E9C" w:rsidP="002331CF">
            <w:r>
              <w:t>Nezavisni vijećnik</w:t>
            </w:r>
          </w:p>
        </w:tc>
        <w:tc>
          <w:tcPr>
            <w:tcW w:w="1510" w:type="dxa"/>
          </w:tcPr>
          <w:p w14:paraId="2DF6D0B6" w14:textId="77777777" w:rsidR="009508D2" w:rsidRDefault="00510E9C" w:rsidP="002331CF">
            <w:r>
              <w:t xml:space="preserve">Broj vijećnika </w:t>
            </w:r>
          </w:p>
          <w:p w14:paraId="3CE031F2" w14:textId="77777777" w:rsidR="00510E9C" w:rsidRDefault="00510E9C" w:rsidP="002331CF">
            <w:r>
              <w:t>od 01.01.2021.</w:t>
            </w:r>
          </w:p>
          <w:p w14:paraId="6369F6E7" w14:textId="77777777" w:rsidR="00510E9C" w:rsidRDefault="00510E9C" w:rsidP="002331CF">
            <w:r>
              <w:t xml:space="preserve">do </w:t>
            </w:r>
          </w:p>
          <w:p w14:paraId="3E813021" w14:textId="360B0476" w:rsidR="00510E9C" w:rsidRDefault="00510E9C" w:rsidP="002331CF">
            <w:r>
              <w:t>15.04.2021.</w:t>
            </w:r>
          </w:p>
        </w:tc>
        <w:tc>
          <w:tcPr>
            <w:tcW w:w="1510" w:type="dxa"/>
          </w:tcPr>
          <w:p w14:paraId="3E2EDF45" w14:textId="77777777" w:rsidR="009508D2" w:rsidRDefault="00510E9C" w:rsidP="002331CF">
            <w:r>
              <w:t xml:space="preserve">Broj vijećnika </w:t>
            </w:r>
          </w:p>
          <w:p w14:paraId="559F5BF5" w14:textId="77777777" w:rsidR="00510E9C" w:rsidRDefault="00510E9C" w:rsidP="002331CF">
            <w:r>
              <w:t xml:space="preserve">od </w:t>
            </w:r>
          </w:p>
          <w:p w14:paraId="3E8E146B" w14:textId="77777777" w:rsidR="00510E9C" w:rsidRDefault="00510E9C" w:rsidP="002331CF">
            <w:r>
              <w:t>16.07.2021.</w:t>
            </w:r>
          </w:p>
          <w:p w14:paraId="450059C2" w14:textId="77777777" w:rsidR="00510E9C" w:rsidRDefault="00510E9C" w:rsidP="002331CF">
            <w:r>
              <w:t xml:space="preserve">do </w:t>
            </w:r>
          </w:p>
          <w:p w14:paraId="7D203BE6" w14:textId="7E24671C" w:rsidR="00510E9C" w:rsidRDefault="00510E9C" w:rsidP="002331CF">
            <w:r>
              <w:t>31.12.2021.</w:t>
            </w:r>
          </w:p>
        </w:tc>
        <w:tc>
          <w:tcPr>
            <w:tcW w:w="1511" w:type="dxa"/>
          </w:tcPr>
          <w:p w14:paraId="4C867246" w14:textId="26EFF6C0" w:rsidR="00510E9C" w:rsidRPr="00510E9C" w:rsidRDefault="00510E9C" w:rsidP="00510E9C">
            <w:r w:rsidRPr="00510E9C">
              <w:t xml:space="preserve">Godišnji iznos </w:t>
            </w:r>
          </w:p>
          <w:p w14:paraId="5CDABD5F" w14:textId="7FCEDB54" w:rsidR="00510E9C" w:rsidRPr="00510E9C" w:rsidRDefault="00510E9C" w:rsidP="00510E9C">
            <w:r w:rsidRPr="00510E9C">
              <w:t xml:space="preserve"> raspoređenih  </w:t>
            </w:r>
          </w:p>
          <w:p w14:paraId="58A6E58F" w14:textId="4E9FCC76" w:rsidR="009508D2" w:rsidRDefault="00510E9C" w:rsidP="00510E9C">
            <w:r w:rsidRPr="00510E9C">
              <w:t xml:space="preserve">    sredstava</w:t>
            </w:r>
          </w:p>
        </w:tc>
        <w:tc>
          <w:tcPr>
            <w:tcW w:w="1511" w:type="dxa"/>
          </w:tcPr>
          <w:p w14:paraId="15C1744C" w14:textId="7E5ACC90" w:rsidR="009508D2" w:rsidRPr="00510E9C" w:rsidRDefault="00510E9C" w:rsidP="002331CF">
            <w:r w:rsidRPr="00510E9C">
              <w:t>Ukupan iznos isplaćenih sredstava za 2021. godinu</w:t>
            </w:r>
          </w:p>
        </w:tc>
      </w:tr>
      <w:tr w:rsidR="009508D2" w14:paraId="19165B0F" w14:textId="77777777" w:rsidTr="009508D2">
        <w:tc>
          <w:tcPr>
            <w:tcW w:w="704" w:type="dxa"/>
          </w:tcPr>
          <w:p w14:paraId="791EB408" w14:textId="23B04075" w:rsidR="009508D2" w:rsidRDefault="009508D2" w:rsidP="00510E9C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316" w:type="dxa"/>
          </w:tcPr>
          <w:p w14:paraId="29ED9B62" w14:textId="15F704A2" w:rsidR="009508D2" w:rsidRDefault="00510E9C" w:rsidP="002331CF">
            <w:r>
              <w:t>Hrvatska demokratska zajednica - HDZ</w:t>
            </w:r>
          </w:p>
        </w:tc>
        <w:tc>
          <w:tcPr>
            <w:tcW w:w="1510" w:type="dxa"/>
          </w:tcPr>
          <w:p w14:paraId="51C97CCB" w14:textId="77777777" w:rsidR="009508D2" w:rsidRDefault="009508D2" w:rsidP="002331CF"/>
          <w:p w14:paraId="1B6EB77A" w14:textId="6481DEDD" w:rsidR="00F81A9F" w:rsidRDefault="00F81A9F" w:rsidP="002331CF">
            <w:r>
              <w:t xml:space="preserve">         4</w:t>
            </w:r>
          </w:p>
        </w:tc>
        <w:tc>
          <w:tcPr>
            <w:tcW w:w="1510" w:type="dxa"/>
          </w:tcPr>
          <w:p w14:paraId="2AC6BCFA" w14:textId="77777777" w:rsidR="009508D2" w:rsidRDefault="00F81A9F" w:rsidP="002331CF">
            <w:r>
              <w:t xml:space="preserve">  </w:t>
            </w:r>
          </w:p>
          <w:p w14:paraId="018171A1" w14:textId="0BB2146C" w:rsidR="00F81A9F" w:rsidRDefault="00F81A9F" w:rsidP="002331CF">
            <w:r>
              <w:t xml:space="preserve">       </w:t>
            </w:r>
            <w:r w:rsidR="00503521">
              <w:t xml:space="preserve"> </w:t>
            </w:r>
            <w:r>
              <w:t xml:space="preserve"> 4</w:t>
            </w:r>
          </w:p>
        </w:tc>
        <w:tc>
          <w:tcPr>
            <w:tcW w:w="1511" w:type="dxa"/>
          </w:tcPr>
          <w:p w14:paraId="7441B0EB" w14:textId="77777777" w:rsidR="009508D2" w:rsidRDefault="009508D2" w:rsidP="002331CF"/>
          <w:p w14:paraId="5DF0EAB4" w14:textId="655F11EB" w:rsidR="00503521" w:rsidRDefault="00503521" w:rsidP="002331CF">
            <w:r>
              <w:t xml:space="preserve">     16.200,00</w:t>
            </w:r>
          </w:p>
        </w:tc>
        <w:tc>
          <w:tcPr>
            <w:tcW w:w="1511" w:type="dxa"/>
          </w:tcPr>
          <w:p w14:paraId="5A659B70" w14:textId="77777777" w:rsidR="009508D2" w:rsidRDefault="009508D2" w:rsidP="002331CF"/>
          <w:p w14:paraId="7E68E496" w14:textId="0600E480" w:rsidR="00503521" w:rsidRDefault="00503521" w:rsidP="002331CF">
            <w:r>
              <w:t xml:space="preserve"> 16.200,00</w:t>
            </w:r>
          </w:p>
        </w:tc>
      </w:tr>
      <w:tr w:rsidR="009508D2" w14:paraId="07280453" w14:textId="77777777" w:rsidTr="009508D2">
        <w:tc>
          <w:tcPr>
            <w:tcW w:w="704" w:type="dxa"/>
          </w:tcPr>
          <w:p w14:paraId="09B01F00" w14:textId="3FE4B717" w:rsidR="009508D2" w:rsidRDefault="009508D2" w:rsidP="00510E9C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316" w:type="dxa"/>
          </w:tcPr>
          <w:p w14:paraId="44A20097" w14:textId="604254F7" w:rsidR="009508D2" w:rsidRDefault="00510E9C" w:rsidP="002331CF">
            <w:r>
              <w:t>Socijaldemokratska partija Hrvatske</w:t>
            </w:r>
            <w:r w:rsidR="007A6DA4">
              <w:t xml:space="preserve"> - SDP</w:t>
            </w:r>
            <w:r>
              <w:t xml:space="preserve"> </w:t>
            </w:r>
          </w:p>
        </w:tc>
        <w:tc>
          <w:tcPr>
            <w:tcW w:w="1510" w:type="dxa"/>
          </w:tcPr>
          <w:p w14:paraId="7CF1DEA6" w14:textId="77777777" w:rsidR="009508D2" w:rsidRDefault="009508D2" w:rsidP="002331CF"/>
          <w:p w14:paraId="15FD8689" w14:textId="702270C3" w:rsidR="00F81A9F" w:rsidRDefault="00F81A9F" w:rsidP="002331CF">
            <w:r>
              <w:t xml:space="preserve">         4</w:t>
            </w:r>
          </w:p>
        </w:tc>
        <w:tc>
          <w:tcPr>
            <w:tcW w:w="1510" w:type="dxa"/>
          </w:tcPr>
          <w:p w14:paraId="74247C73" w14:textId="77777777" w:rsidR="009508D2" w:rsidRDefault="009508D2" w:rsidP="002331CF"/>
          <w:p w14:paraId="3A1EFBE7" w14:textId="5360136D" w:rsidR="00F81A9F" w:rsidRDefault="00F81A9F" w:rsidP="002331CF">
            <w:r>
              <w:t xml:space="preserve">         2 </w:t>
            </w:r>
          </w:p>
        </w:tc>
        <w:tc>
          <w:tcPr>
            <w:tcW w:w="1511" w:type="dxa"/>
          </w:tcPr>
          <w:p w14:paraId="17B7C776" w14:textId="77777777" w:rsidR="009508D2" w:rsidRDefault="009508D2" w:rsidP="002331CF"/>
          <w:p w14:paraId="51B2A75B" w14:textId="40C5E60A" w:rsidR="00503521" w:rsidRDefault="00503521" w:rsidP="002331CF">
            <w:r>
              <w:t xml:space="preserve">      12.600,00</w:t>
            </w:r>
          </w:p>
        </w:tc>
        <w:tc>
          <w:tcPr>
            <w:tcW w:w="1511" w:type="dxa"/>
          </w:tcPr>
          <w:p w14:paraId="30D23872" w14:textId="77777777" w:rsidR="009508D2" w:rsidRDefault="009508D2" w:rsidP="002331CF"/>
          <w:p w14:paraId="4DCB311D" w14:textId="6B4AAEDB" w:rsidR="00503521" w:rsidRDefault="00503521" w:rsidP="002331CF">
            <w:r>
              <w:t xml:space="preserve">  12.600,00 </w:t>
            </w:r>
          </w:p>
        </w:tc>
      </w:tr>
      <w:tr w:rsidR="009508D2" w14:paraId="32115548" w14:textId="77777777" w:rsidTr="009508D2">
        <w:tc>
          <w:tcPr>
            <w:tcW w:w="704" w:type="dxa"/>
          </w:tcPr>
          <w:p w14:paraId="253A8F03" w14:textId="0A0F2C03" w:rsidR="009508D2" w:rsidRDefault="009508D2" w:rsidP="00510E9C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316" w:type="dxa"/>
          </w:tcPr>
          <w:p w14:paraId="528D3C08" w14:textId="664EE58C" w:rsidR="009508D2" w:rsidRDefault="007A6DA4" w:rsidP="002331CF">
            <w:r>
              <w:t>Hrvatska čista stranka prava - HČSP</w:t>
            </w:r>
          </w:p>
        </w:tc>
        <w:tc>
          <w:tcPr>
            <w:tcW w:w="1510" w:type="dxa"/>
          </w:tcPr>
          <w:p w14:paraId="3DE75B77" w14:textId="77777777" w:rsidR="009508D2" w:rsidRDefault="009508D2" w:rsidP="002331CF"/>
          <w:p w14:paraId="0F44E5DC" w14:textId="101DC7B2" w:rsidR="00F81A9F" w:rsidRDefault="00F81A9F" w:rsidP="002331CF">
            <w:r>
              <w:t xml:space="preserve">          1</w:t>
            </w:r>
          </w:p>
        </w:tc>
        <w:tc>
          <w:tcPr>
            <w:tcW w:w="1510" w:type="dxa"/>
          </w:tcPr>
          <w:p w14:paraId="2334C66D" w14:textId="77777777" w:rsidR="009508D2" w:rsidRDefault="009508D2" w:rsidP="002331CF"/>
          <w:p w14:paraId="6132F26D" w14:textId="63E60DF3" w:rsidR="00503521" w:rsidRDefault="00503521" w:rsidP="002331CF">
            <w:r>
              <w:t xml:space="preserve">          0 </w:t>
            </w:r>
          </w:p>
        </w:tc>
        <w:tc>
          <w:tcPr>
            <w:tcW w:w="1511" w:type="dxa"/>
          </w:tcPr>
          <w:p w14:paraId="22E2C5CD" w14:textId="77777777" w:rsidR="009508D2" w:rsidRDefault="009508D2" w:rsidP="002331CF"/>
          <w:p w14:paraId="7A8B20B4" w14:textId="26C0CB62" w:rsidR="00503521" w:rsidRDefault="00503521" w:rsidP="002331CF">
            <w:r>
              <w:t xml:space="preserve">         2.200,00</w:t>
            </w:r>
          </w:p>
        </w:tc>
        <w:tc>
          <w:tcPr>
            <w:tcW w:w="1511" w:type="dxa"/>
          </w:tcPr>
          <w:p w14:paraId="54A98B54" w14:textId="77777777" w:rsidR="009508D2" w:rsidRDefault="009508D2" w:rsidP="002331CF"/>
          <w:p w14:paraId="467282D1" w14:textId="2B22F5C8" w:rsidR="00503521" w:rsidRDefault="00503521" w:rsidP="002331CF">
            <w:r>
              <w:t xml:space="preserve">    2.200,00</w:t>
            </w:r>
          </w:p>
        </w:tc>
      </w:tr>
      <w:tr w:rsidR="009508D2" w14:paraId="184C6767" w14:textId="77777777" w:rsidTr="009508D2">
        <w:tc>
          <w:tcPr>
            <w:tcW w:w="704" w:type="dxa"/>
          </w:tcPr>
          <w:p w14:paraId="5E017E53" w14:textId="29BDF522" w:rsidR="009508D2" w:rsidRDefault="009508D2" w:rsidP="00510E9C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316" w:type="dxa"/>
          </w:tcPr>
          <w:p w14:paraId="69FFFB21" w14:textId="77777777" w:rsidR="009508D2" w:rsidRDefault="007A6DA4" w:rsidP="002331CF">
            <w:r>
              <w:t xml:space="preserve">Kandidacijska lista grupe birača </w:t>
            </w:r>
          </w:p>
          <w:p w14:paraId="7A5827D1" w14:textId="415C4D5F" w:rsidR="007A6DA4" w:rsidRDefault="007A6DA4" w:rsidP="002331CF">
            <w:r>
              <w:t>( Nositelj liste Marin B</w:t>
            </w:r>
            <w:r w:rsidR="00F81A9F">
              <w:t>r</w:t>
            </w:r>
            <w:r>
              <w:t>bić)</w:t>
            </w:r>
          </w:p>
        </w:tc>
        <w:tc>
          <w:tcPr>
            <w:tcW w:w="1510" w:type="dxa"/>
          </w:tcPr>
          <w:p w14:paraId="6002DE56" w14:textId="77777777" w:rsidR="009508D2" w:rsidRDefault="009508D2" w:rsidP="002331CF"/>
          <w:p w14:paraId="22FC6BD2" w14:textId="270F7447" w:rsidR="00F81A9F" w:rsidRDefault="00F81A9F" w:rsidP="002331CF">
            <w:r>
              <w:t xml:space="preserve">          2</w:t>
            </w:r>
          </w:p>
        </w:tc>
        <w:tc>
          <w:tcPr>
            <w:tcW w:w="1510" w:type="dxa"/>
          </w:tcPr>
          <w:p w14:paraId="59A0A9F2" w14:textId="77777777" w:rsidR="009508D2" w:rsidRDefault="009508D2" w:rsidP="002331CF"/>
          <w:p w14:paraId="5CA89036" w14:textId="43FF96EF" w:rsidR="00503521" w:rsidRDefault="00503521" w:rsidP="002331CF">
            <w:r>
              <w:t xml:space="preserve">          0</w:t>
            </w:r>
          </w:p>
          <w:p w14:paraId="48C12A89" w14:textId="03A499AF" w:rsidR="00503521" w:rsidRDefault="00503521" w:rsidP="002331CF"/>
        </w:tc>
        <w:tc>
          <w:tcPr>
            <w:tcW w:w="1511" w:type="dxa"/>
          </w:tcPr>
          <w:p w14:paraId="3D3547F7" w14:textId="77777777" w:rsidR="009508D2" w:rsidRDefault="009508D2" w:rsidP="002331CF"/>
          <w:p w14:paraId="35899C0B" w14:textId="61416A0F" w:rsidR="00503521" w:rsidRDefault="00503521" w:rsidP="002331CF">
            <w:r>
              <w:t xml:space="preserve">                  0,00</w:t>
            </w:r>
          </w:p>
        </w:tc>
        <w:tc>
          <w:tcPr>
            <w:tcW w:w="1511" w:type="dxa"/>
          </w:tcPr>
          <w:p w14:paraId="70127C10" w14:textId="77777777" w:rsidR="009508D2" w:rsidRDefault="009508D2" w:rsidP="002331CF"/>
          <w:p w14:paraId="7B341667" w14:textId="281DB075" w:rsidR="00503521" w:rsidRDefault="00503521" w:rsidP="002331CF">
            <w:r>
              <w:t xml:space="preserve">           0,00</w:t>
            </w:r>
          </w:p>
        </w:tc>
      </w:tr>
      <w:tr w:rsidR="009508D2" w14:paraId="61C07C08" w14:textId="77777777" w:rsidTr="009508D2">
        <w:tc>
          <w:tcPr>
            <w:tcW w:w="704" w:type="dxa"/>
          </w:tcPr>
          <w:p w14:paraId="4627A92B" w14:textId="41E8FE86" w:rsidR="009508D2" w:rsidRDefault="009508D2" w:rsidP="00510E9C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2316" w:type="dxa"/>
          </w:tcPr>
          <w:p w14:paraId="7A91ACC9" w14:textId="52881B02" w:rsidR="009508D2" w:rsidRDefault="007A6DA4" w:rsidP="002331CF">
            <w:r>
              <w:t xml:space="preserve">Kandidacijska lista grupe birača </w:t>
            </w:r>
            <w:r w:rsidR="00F81A9F">
              <w:t>(</w:t>
            </w:r>
            <w:r>
              <w:t>Nositelj Željko Matić</w:t>
            </w:r>
            <w:r w:rsidR="00F81A9F">
              <w:t>)</w:t>
            </w:r>
            <w:r>
              <w:t xml:space="preserve">  </w:t>
            </w:r>
          </w:p>
        </w:tc>
        <w:tc>
          <w:tcPr>
            <w:tcW w:w="1510" w:type="dxa"/>
          </w:tcPr>
          <w:p w14:paraId="0EE4D6D2" w14:textId="77777777" w:rsidR="009508D2" w:rsidRDefault="009508D2" w:rsidP="002331CF"/>
          <w:p w14:paraId="419E96E0" w14:textId="368FA454" w:rsidR="00F81A9F" w:rsidRDefault="00F81A9F" w:rsidP="002331CF">
            <w:r>
              <w:t xml:space="preserve">          0</w:t>
            </w:r>
          </w:p>
        </w:tc>
        <w:tc>
          <w:tcPr>
            <w:tcW w:w="1510" w:type="dxa"/>
          </w:tcPr>
          <w:p w14:paraId="35412A82" w14:textId="77777777" w:rsidR="009508D2" w:rsidRDefault="009508D2" w:rsidP="002331CF"/>
          <w:p w14:paraId="7C0EF2F4" w14:textId="5CECE4B9" w:rsidR="00503521" w:rsidRDefault="00503521" w:rsidP="002331CF">
            <w:r>
              <w:t xml:space="preserve">           3</w:t>
            </w:r>
          </w:p>
        </w:tc>
        <w:tc>
          <w:tcPr>
            <w:tcW w:w="1511" w:type="dxa"/>
          </w:tcPr>
          <w:p w14:paraId="5E663164" w14:textId="77777777" w:rsidR="009508D2" w:rsidRDefault="009508D2" w:rsidP="002331CF"/>
          <w:p w14:paraId="648B63D7" w14:textId="5C97E1B8" w:rsidR="00503521" w:rsidRDefault="00503521" w:rsidP="002331CF">
            <w:r>
              <w:t xml:space="preserve">          6.200,00</w:t>
            </w:r>
          </w:p>
        </w:tc>
        <w:tc>
          <w:tcPr>
            <w:tcW w:w="1511" w:type="dxa"/>
          </w:tcPr>
          <w:p w14:paraId="2E4618B6" w14:textId="77777777" w:rsidR="009508D2" w:rsidRDefault="009508D2" w:rsidP="002331CF"/>
          <w:p w14:paraId="528209D8" w14:textId="1085278D" w:rsidR="00503521" w:rsidRDefault="00503521" w:rsidP="002331CF">
            <w:r>
              <w:t xml:space="preserve">           0,00</w:t>
            </w:r>
          </w:p>
        </w:tc>
      </w:tr>
      <w:tr w:rsidR="009508D2" w14:paraId="17DB5A32" w14:textId="77777777" w:rsidTr="009508D2">
        <w:tc>
          <w:tcPr>
            <w:tcW w:w="704" w:type="dxa"/>
          </w:tcPr>
          <w:p w14:paraId="30633392" w14:textId="77777777" w:rsidR="009508D2" w:rsidRDefault="009508D2" w:rsidP="002331CF"/>
        </w:tc>
        <w:tc>
          <w:tcPr>
            <w:tcW w:w="2316" w:type="dxa"/>
          </w:tcPr>
          <w:p w14:paraId="72B25FED" w14:textId="77777777" w:rsidR="00503521" w:rsidRDefault="00503521" w:rsidP="002331CF"/>
          <w:p w14:paraId="68BE3AC2" w14:textId="6846798F" w:rsidR="009508D2" w:rsidRDefault="00510E9C" w:rsidP="002331CF">
            <w:r>
              <w:t>UKUPNO</w:t>
            </w:r>
          </w:p>
        </w:tc>
        <w:tc>
          <w:tcPr>
            <w:tcW w:w="1510" w:type="dxa"/>
          </w:tcPr>
          <w:p w14:paraId="64E112B2" w14:textId="77777777" w:rsidR="009508D2" w:rsidRDefault="009508D2" w:rsidP="002331CF"/>
        </w:tc>
        <w:tc>
          <w:tcPr>
            <w:tcW w:w="1510" w:type="dxa"/>
          </w:tcPr>
          <w:p w14:paraId="299717EC" w14:textId="77777777" w:rsidR="009508D2" w:rsidRDefault="009508D2" w:rsidP="002331CF"/>
        </w:tc>
        <w:tc>
          <w:tcPr>
            <w:tcW w:w="1511" w:type="dxa"/>
          </w:tcPr>
          <w:p w14:paraId="726F63BF" w14:textId="77777777" w:rsidR="00503521" w:rsidRDefault="00503521" w:rsidP="002331CF">
            <w:r>
              <w:t xml:space="preserve">               </w:t>
            </w:r>
          </w:p>
          <w:p w14:paraId="247D89BC" w14:textId="1471AEAA" w:rsidR="009508D2" w:rsidRDefault="00503521" w:rsidP="002331CF">
            <w:r>
              <w:t xml:space="preserve">       37.200,00</w:t>
            </w:r>
          </w:p>
        </w:tc>
        <w:tc>
          <w:tcPr>
            <w:tcW w:w="1511" w:type="dxa"/>
          </w:tcPr>
          <w:p w14:paraId="4E5D6845" w14:textId="77777777" w:rsidR="009508D2" w:rsidRDefault="009508D2" w:rsidP="002331CF"/>
          <w:p w14:paraId="7F19B255" w14:textId="53791901" w:rsidR="00503521" w:rsidRDefault="00503521" w:rsidP="002331CF">
            <w:r>
              <w:t xml:space="preserve">       </w:t>
            </w:r>
            <w:r w:rsidR="006E4E67">
              <w:t>31.000,00</w:t>
            </w:r>
            <w:r>
              <w:t xml:space="preserve"> </w:t>
            </w:r>
          </w:p>
        </w:tc>
      </w:tr>
    </w:tbl>
    <w:p w14:paraId="3BA13F13" w14:textId="77777777" w:rsidR="009508D2" w:rsidRPr="009508D2" w:rsidRDefault="009508D2" w:rsidP="002331CF"/>
    <w:p w14:paraId="2A6BAEF9" w14:textId="179BC29B" w:rsidR="00453390" w:rsidRDefault="00941DFC" w:rsidP="002331CF">
      <w:r>
        <w:t>Tučepi, 1</w:t>
      </w:r>
      <w:r w:rsidR="00BE06BD">
        <w:t>7</w:t>
      </w:r>
      <w:r>
        <w:t>. siječnja 202</w:t>
      </w:r>
      <w:r w:rsidR="00B32472">
        <w:t>2</w:t>
      </w:r>
      <w:r>
        <w:t>. godine</w:t>
      </w:r>
    </w:p>
    <w:p w14:paraId="307C4945" w14:textId="2B139670" w:rsidR="00941DFC" w:rsidRDefault="00941DFC" w:rsidP="002331CF"/>
    <w:p w14:paraId="297F0D46" w14:textId="38C646D9" w:rsidR="00941DFC" w:rsidRDefault="00941DFC" w:rsidP="00233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OPĆINSKI NAČELNIK </w:t>
      </w:r>
    </w:p>
    <w:p w14:paraId="2998C75A" w14:textId="390BE2F1" w:rsidR="00941DFC" w:rsidRDefault="00941DFC" w:rsidP="00233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Ante Čobrnić</w:t>
      </w:r>
    </w:p>
    <w:p w14:paraId="0AEE9F0F" w14:textId="7F58A9DC" w:rsidR="00453390" w:rsidRDefault="00453390" w:rsidP="002331CF"/>
    <w:p w14:paraId="077959F9" w14:textId="557D4FCA" w:rsidR="00453390" w:rsidRDefault="00453390" w:rsidP="002331CF"/>
    <w:p w14:paraId="436AEA46" w14:textId="77AA5CDD" w:rsidR="00453390" w:rsidRDefault="00453390" w:rsidP="002331CF"/>
    <w:p w14:paraId="5DB97787" w14:textId="2F2B6FF4" w:rsidR="00453390" w:rsidRDefault="00453390" w:rsidP="002331CF"/>
    <w:p w14:paraId="51AA66D7" w14:textId="77777777" w:rsidR="00453390" w:rsidRDefault="00453390">
      <w:r>
        <w:br w:type="page"/>
      </w:r>
    </w:p>
    <w:p w14:paraId="48D8B774" w14:textId="127D58A1" w:rsidR="00941DFC" w:rsidRPr="00B7712F" w:rsidRDefault="00941DFC" w:rsidP="00941DFC">
      <w:pPr>
        <w:pStyle w:val="Naslov3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lastRenderedPageBreak/>
        <w:t xml:space="preserve">    </w:t>
      </w:r>
      <w:r w:rsidRPr="00B7712F">
        <w:rPr>
          <w:rFonts w:ascii="Bookman Old Style" w:hAnsi="Bookman Old Style"/>
          <w:i/>
          <w:sz w:val="22"/>
          <w:szCs w:val="22"/>
        </w:rPr>
        <w:t xml:space="preserve">      </w:t>
      </w:r>
      <w:r w:rsidRPr="00B7712F">
        <w:rPr>
          <w:rFonts w:ascii="Bookman Old Style" w:hAnsi="Bookman Old Style"/>
          <w:i/>
          <w:noProof/>
          <w:sz w:val="22"/>
          <w:szCs w:val="22"/>
        </w:rPr>
        <w:drawing>
          <wp:inline distT="0" distB="0" distL="0" distR="0" wp14:anchorId="65BE192D" wp14:editId="10FB4471">
            <wp:extent cx="559435" cy="6432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12F">
        <w:rPr>
          <w:rFonts w:ascii="Bookman Old Style" w:hAnsi="Bookman Old Style"/>
          <w:i/>
          <w:sz w:val="22"/>
          <w:szCs w:val="22"/>
        </w:rPr>
        <w:t xml:space="preserve"> </w:t>
      </w:r>
    </w:p>
    <w:p w14:paraId="110965C7" w14:textId="1AA18529" w:rsidR="00453390" w:rsidRPr="00453390" w:rsidRDefault="00941DFC" w:rsidP="00453390">
      <w:pPr>
        <w:pStyle w:val="Bezproreda"/>
        <w:rPr>
          <w:b/>
          <w:bCs/>
        </w:rPr>
      </w:pPr>
      <w:r>
        <w:rPr>
          <w:b/>
          <w:bCs/>
        </w:rPr>
        <w:t xml:space="preserve">        </w:t>
      </w:r>
      <w:r w:rsidR="00453390" w:rsidRPr="00453390">
        <w:rPr>
          <w:b/>
          <w:bCs/>
        </w:rPr>
        <w:t>REPUBLIKA HRVATSKA</w:t>
      </w:r>
    </w:p>
    <w:p w14:paraId="51B8BF5C" w14:textId="77777777" w:rsidR="00453390" w:rsidRPr="00453390" w:rsidRDefault="00453390" w:rsidP="00453390">
      <w:pPr>
        <w:pStyle w:val="Bezproreda"/>
        <w:rPr>
          <w:b/>
          <w:bCs/>
        </w:rPr>
      </w:pPr>
      <w:r w:rsidRPr="00453390">
        <w:rPr>
          <w:b/>
          <w:bCs/>
        </w:rPr>
        <w:t>SPLITSKO – DALMATINSKA ŽUPANIJA</w:t>
      </w:r>
    </w:p>
    <w:p w14:paraId="2ED753C1" w14:textId="0EE7A8F1" w:rsidR="00453390" w:rsidRPr="00453390" w:rsidRDefault="00941DFC" w:rsidP="00453390">
      <w:pPr>
        <w:pStyle w:val="Bezproreda"/>
        <w:rPr>
          <w:b/>
          <w:bCs/>
        </w:rPr>
      </w:pPr>
      <w:r>
        <w:rPr>
          <w:b/>
          <w:bCs/>
        </w:rPr>
        <w:t xml:space="preserve">          </w:t>
      </w:r>
      <w:r w:rsidR="00453390" w:rsidRPr="00453390">
        <w:rPr>
          <w:b/>
          <w:bCs/>
        </w:rPr>
        <w:t>OPĆINA TUČEPI</w:t>
      </w:r>
    </w:p>
    <w:p w14:paraId="3072AB6C" w14:textId="3292BB52" w:rsidR="00453390" w:rsidRPr="00453390" w:rsidRDefault="00941DFC" w:rsidP="00453390">
      <w:pPr>
        <w:pStyle w:val="Bezproreda"/>
        <w:rPr>
          <w:b/>
          <w:bCs/>
        </w:rPr>
      </w:pPr>
      <w:r>
        <w:rPr>
          <w:b/>
          <w:bCs/>
        </w:rPr>
        <w:t xml:space="preserve">         </w:t>
      </w:r>
      <w:r w:rsidR="00453390" w:rsidRPr="00453390">
        <w:rPr>
          <w:b/>
          <w:bCs/>
        </w:rPr>
        <w:t xml:space="preserve">Općinski načelnik </w:t>
      </w:r>
    </w:p>
    <w:p w14:paraId="085D3CB2" w14:textId="7BEE28C4" w:rsidR="00453390" w:rsidRDefault="00453390" w:rsidP="00453390">
      <w:pPr>
        <w:pStyle w:val="Bezproreda"/>
      </w:pPr>
    </w:p>
    <w:p w14:paraId="7A9ED891" w14:textId="4E3D09F5" w:rsidR="00453390" w:rsidRDefault="00453390" w:rsidP="00453390">
      <w:pPr>
        <w:pStyle w:val="Bezproreda"/>
      </w:pPr>
      <w:r>
        <w:t>KLASA: 402-0</w:t>
      </w:r>
      <w:r w:rsidR="002D47BA">
        <w:t>5</w:t>
      </w:r>
      <w:r w:rsidR="00A07FF8">
        <w:t>/</w:t>
      </w:r>
      <w:r>
        <w:t>2</w:t>
      </w:r>
      <w:r w:rsidR="002D47BA">
        <w:t>2</w:t>
      </w:r>
      <w:r>
        <w:t>-01/01</w:t>
      </w:r>
    </w:p>
    <w:p w14:paraId="64AD74FC" w14:textId="7CBFB471" w:rsidR="00453390" w:rsidRDefault="00453390" w:rsidP="00453390">
      <w:pPr>
        <w:pStyle w:val="Bezproreda"/>
      </w:pPr>
      <w:r>
        <w:t>URBROJ: 2</w:t>
      </w:r>
      <w:r w:rsidR="00F30D56">
        <w:t>181-52-02-22-01</w:t>
      </w:r>
    </w:p>
    <w:p w14:paraId="3794BD1B" w14:textId="56ADB91A" w:rsidR="00453390" w:rsidRDefault="00453390" w:rsidP="00453390">
      <w:pPr>
        <w:pStyle w:val="Bezproreda"/>
      </w:pPr>
      <w:r>
        <w:t xml:space="preserve">Tučepi, </w:t>
      </w:r>
      <w:r w:rsidR="00F30D56">
        <w:t>1</w:t>
      </w:r>
      <w:r w:rsidR="00BE06BD">
        <w:t>7</w:t>
      </w:r>
      <w:r>
        <w:t>. siječnja 202</w:t>
      </w:r>
      <w:r w:rsidR="00F30D56">
        <w:t>2</w:t>
      </w:r>
      <w:r>
        <w:t>. godine</w:t>
      </w:r>
    </w:p>
    <w:p w14:paraId="1CABC5E1" w14:textId="04D307D5" w:rsidR="00453390" w:rsidRDefault="00453390" w:rsidP="00453390">
      <w:pPr>
        <w:pStyle w:val="Bezproreda"/>
      </w:pPr>
    </w:p>
    <w:p w14:paraId="2EE0279C" w14:textId="685C4C1C" w:rsidR="00453390" w:rsidRDefault="00453390" w:rsidP="00453390">
      <w:pPr>
        <w:pStyle w:val="Bezproreda"/>
      </w:pPr>
    </w:p>
    <w:p w14:paraId="37E0B01B" w14:textId="3124F8BE" w:rsidR="00453390" w:rsidRPr="00453390" w:rsidRDefault="00453390" w:rsidP="00453390">
      <w:pPr>
        <w:pStyle w:val="Bezproreda"/>
        <w:rPr>
          <w:b/>
          <w:bCs/>
        </w:rPr>
      </w:pPr>
      <w:r w:rsidRPr="00453390">
        <w:rPr>
          <w:b/>
          <w:bCs/>
        </w:rPr>
        <w:t>Predmet: Izvješće o iznosu raspoređenih i isplaćenih sredstava iz Proračuna Općine Tučepi za redovito financiranje političkih stranaka u 202</w:t>
      </w:r>
      <w:r w:rsidR="00F30D56">
        <w:rPr>
          <w:b/>
          <w:bCs/>
        </w:rPr>
        <w:t>1</w:t>
      </w:r>
      <w:r w:rsidRPr="00453390">
        <w:rPr>
          <w:b/>
          <w:bCs/>
        </w:rPr>
        <w:t>. godini</w:t>
      </w:r>
    </w:p>
    <w:p w14:paraId="776FD2D1" w14:textId="7F58C608" w:rsidR="00453390" w:rsidRDefault="00453390" w:rsidP="00453390">
      <w:pPr>
        <w:pStyle w:val="Bezproreda"/>
      </w:pPr>
    </w:p>
    <w:p w14:paraId="0BB20BFB" w14:textId="48826563" w:rsidR="00453390" w:rsidRDefault="00453390" w:rsidP="00453390">
      <w:pPr>
        <w:pStyle w:val="Bezproreda"/>
      </w:pPr>
    </w:p>
    <w:p w14:paraId="5F0827DD" w14:textId="74CC671F" w:rsidR="00941DFC" w:rsidRDefault="00453390" w:rsidP="00941DFC">
      <w:pPr>
        <w:pStyle w:val="Bezproreda"/>
        <w:ind w:firstLine="708"/>
      </w:pPr>
      <w:r>
        <w:t>Na temelju članka 11. stavak 3. Zakona o fina</w:t>
      </w:r>
      <w:r w:rsidR="00941DFC">
        <w:t>n</w:t>
      </w:r>
      <w:r>
        <w:t>ciranju političkih aktivnosti</w:t>
      </w:r>
      <w:r w:rsidR="00941DFC">
        <w:t>, izborne promidžbe i referenduma ( NN br. 29/19 i 98/19) i članka</w:t>
      </w:r>
      <w:r w:rsidR="00BD4D3D">
        <w:t xml:space="preserve"> 4</w:t>
      </w:r>
      <w:r w:rsidR="00C02689">
        <w:t>9</w:t>
      </w:r>
      <w:r w:rsidR="00BD4D3D">
        <w:t>. Statuta Općine Tučepi („ Glasnik Općine Tučepi“ 04/09 i 1/13)</w:t>
      </w:r>
      <w:r w:rsidR="00941DFC">
        <w:t xml:space="preserve">, Općinski načelnik Općine Tučepi dana </w:t>
      </w:r>
      <w:r w:rsidR="00F30D56">
        <w:t>1</w:t>
      </w:r>
      <w:r w:rsidR="00BE06BD">
        <w:t>7</w:t>
      </w:r>
      <w:r w:rsidR="00941DFC">
        <w:t>. siječnja 202</w:t>
      </w:r>
      <w:r w:rsidR="00BE06BD">
        <w:t>2</w:t>
      </w:r>
      <w:r w:rsidR="00941DFC">
        <w:t xml:space="preserve">. godine donosi slijedeći </w:t>
      </w:r>
    </w:p>
    <w:p w14:paraId="0AF3FB36" w14:textId="77777777" w:rsidR="00941DFC" w:rsidRDefault="00941DFC" w:rsidP="00453390">
      <w:pPr>
        <w:pStyle w:val="Bezproreda"/>
      </w:pPr>
    </w:p>
    <w:p w14:paraId="17D81B3D" w14:textId="77777777" w:rsidR="00941DFC" w:rsidRPr="00941DFC" w:rsidRDefault="00941DFC" w:rsidP="00453390">
      <w:pPr>
        <w:pStyle w:val="Bezproreda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941DFC">
        <w:rPr>
          <w:b/>
          <w:bCs/>
        </w:rPr>
        <w:t xml:space="preserve">Z A K L J U Č A K </w:t>
      </w:r>
    </w:p>
    <w:p w14:paraId="19CE4A90" w14:textId="77777777" w:rsidR="00941DFC" w:rsidRPr="00941DFC" w:rsidRDefault="00941DFC" w:rsidP="00453390">
      <w:pPr>
        <w:pStyle w:val="Bezproreda"/>
        <w:rPr>
          <w:b/>
          <w:bCs/>
        </w:rPr>
      </w:pPr>
    </w:p>
    <w:p w14:paraId="630290CC" w14:textId="7CCAA71B" w:rsidR="00941DFC" w:rsidRDefault="00941DFC" w:rsidP="00941DFC">
      <w:pPr>
        <w:pStyle w:val="Bezproreda"/>
        <w:numPr>
          <w:ilvl w:val="0"/>
          <w:numId w:val="4"/>
        </w:numPr>
      </w:pPr>
      <w:r>
        <w:t>Utvrđuje se Izvješće o iznosu raspoređenih i isplaćenih sredstava iz proračuna Općine Tučepi za redovito godišnje financiranje za 202</w:t>
      </w:r>
      <w:r w:rsidR="00F30D56">
        <w:t>1</w:t>
      </w:r>
      <w:r>
        <w:t>. godinu kao u tablici koja čini sastavni dio ovog Zaključka.</w:t>
      </w:r>
    </w:p>
    <w:p w14:paraId="4576AFF4" w14:textId="498CBE3D" w:rsidR="00941DFC" w:rsidRDefault="00941DFC" w:rsidP="00941DFC">
      <w:pPr>
        <w:pStyle w:val="Bezproreda"/>
        <w:numPr>
          <w:ilvl w:val="0"/>
          <w:numId w:val="4"/>
        </w:numPr>
      </w:pPr>
      <w:r>
        <w:t xml:space="preserve">Ovaj Zaključak stupa na snagu danom donošenja i zajedno s tablicom objavit će se na </w:t>
      </w:r>
      <w:hyperlink r:id="rId7" w:history="1">
        <w:r w:rsidRPr="00480D14">
          <w:rPr>
            <w:rStyle w:val="Hiperveza"/>
          </w:rPr>
          <w:t>www.tucepi.hr</w:t>
        </w:r>
      </w:hyperlink>
      <w:r>
        <w:t>.</w:t>
      </w:r>
    </w:p>
    <w:p w14:paraId="22C77399" w14:textId="77777777" w:rsidR="00941DFC" w:rsidRDefault="00941DFC" w:rsidP="00941DFC">
      <w:pPr>
        <w:pStyle w:val="Bezproreda"/>
      </w:pPr>
    </w:p>
    <w:p w14:paraId="1E8BE06C" w14:textId="77777777" w:rsidR="00941DFC" w:rsidRDefault="00941DFC" w:rsidP="00941DFC">
      <w:pPr>
        <w:pStyle w:val="Bezproreda"/>
      </w:pPr>
    </w:p>
    <w:p w14:paraId="18CF84CB" w14:textId="77777777" w:rsidR="00941DFC" w:rsidRDefault="00941DFC" w:rsidP="00941DFC">
      <w:pPr>
        <w:pStyle w:val="Bezproreda"/>
        <w:ind w:left="5664"/>
      </w:pPr>
      <w:r>
        <w:t xml:space="preserve">OPĆINSKI NAČELNIK </w:t>
      </w:r>
    </w:p>
    <w:p w14:paraId="0FB015DC" w14:textId="77777777" w:rsidR="00941DFC" w:rsidRDefault="00941DFC" w:rsidP="00941DFC">
      <w:pPr>
        <w:pStyle w:val="Bezproreda"/>
        <w:ind w:left="5664"/>
      </w:pPr>
    </w:p>
    <w:p w14:paraId="0D3E8525" w14:textId="17BE001B" w:rsidR="00941DFC" w:rsidRDefault="00941DFC" w:rsidP="00941DFC">
      <w:pPr>
        <w:pStyle w:val="Bezproreda"/>
        <w:ind w:left="5664"/>
      </w:pPr>
      <w:r>
        <w:t>Ante Čobrnić</w:t>
      </w:r>
      <w:r w:rsidR="0034033D">
        <w:t xml:space="preserve"> v.r.</w:t>
      </w:r>
    </w:p>
    <w:p w14:paraId="63D5B850" w14:textId="77777777" w:rsidR="00941DFC" w:rsidRDefault="00941DFC" w:rsidP="00941DFC">
      <w:pPr>
        <w:pStyle w:val="Bezproreda"/>
      </w:pPr>
    </w:p>
    <w:p w14:paraId="5F1919E3" w14:textId="77777777" w:rsidR="00941DFC" w:rsidRDefault="00941DFC" w:rsidP="00941DFC">
      <w:pPr>
        <w:pStyle w:val="Bezproreda"/>
      </w:pPr>
      <w:r>
        <w:t xml:space="preserve">Dostaviti: </w:t>
      </w:r>
    </w:p>
    <w:p w14:paraId="5BD01ED5" w14:textId="77777777" w:rsidR="00941DFC" w:rsidRDefault="00941DFC" w:rsidP="00941DFC">
      <w:pPr>
        <w:pStyle w:val="Bezproreda"/>
        <w:numPr>
          <w:ilvl w:val="0"/>
          <w:numId w:val="5"/>
        </w:numPr>
      </w:pPr>
      <w:r>
        <w:t>Jedinstveni upravni odjel, ovdje</w:t>
      </w:r>
    </w:p>
    <w:p w14:paraId="5764E021" w14:textId="113C8D58" w:rsidR="00941DFC" w:rsidRDefault="00A07FF8" w:rsidP="00941DFC">
      <w:pPr>
        <w:pStyle w:val="Bezproreda"/>
        <w:numPr>
          <w:ilvl w:val="0"/>
          <w:numId w:val="5"/>
        </w:numPr>
      </w:pPr>
      <w:hyperlink r:id="rId8" w:history="1">
        <w:r w:rsidR="00941DFC" w:rsidRPr="00480D14">
          <w:rPr>
            <w:rStyle w:val="Hiperveza"/>
          </w:rPr>
          <w:t>www.tucepi.hr</w:t>
        </w:r>
      </w:hyperlink>
    </w:p>
    <w:p w14:paraId="4D787290" w14:textId="354C5717" w:rsidR="00453390" w:rsidRDefault="00941DFC" w:rsidP="00941DFC">
      <w:pPr>
        <w:pStyle w:val="Bezproreda"/>
        <w:numPr>
          <w:ilvl w:val="0"/>
          <w:numId w:val="5"/>
        </w:numPr>
      </w:pPr>
      <w:r>
        <w:t xml:space="preserve">Pismohrana    </w:t>
      </w:r>
    </w:p>
    <w:p w14:paraId="122A645C" w14:textId="77777777" w:rsidR="00453390" w:rsidRDefault="00453390" w:rsidP="00453390">
      <w:pPr>
        <w:pStyle w:val="Bezproreda"/>
      </w:pPr>
    </w:p>
    <w:p w14:paraId="0B4A71CD" w14:textId="77777777" w:rsidR="00453390" w:rsidRPr="002331CF" w:rsidRDefault="00453390" w:rsidP="002331CF"/>
    <w:sectPr w:rsidR="00453390" w:rsidRPr="002331CF" w:rsidSect="0045339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B9A"/>
    <w:multiLevelType w:val="hybridMultilevel"/>
    <w:tmpl w:val="986E2F2E"/>
    <w:lvl w:ilvl="0" w:tplc="9E9C6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DE0"/>
    <w:multiLevelType w:val="hybridMultilevel"/>
    <w:tmpl w:val="688AD684"/>
    <w:lvl w:ilvl="0" w:tplc="E0C207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A55A79"/>
    <w:multiLevelType w:val="hybridMultilevel"/>
    <w:tmpl w:val="DDA80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24343"/>
    <w:multiLevelType w:val="hybridMultilevel"/>
    <w:tmpl w:val="07B8945E"/>
    <w:lvl w:ilvl="0" w:tplc="70225C22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5BD225D"/>
    <w:multiLevelType w:val="hybridMultilevel"/>
    <w:tmpl w:val="6546B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C3C90"/>
    <w:multiLevelType w:val="hybridMultilevel"/>
    <w:tmpl w:val="72F23DDA"/>
    <w:lvl w:ilvl="0" w:tplc="8F0AF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CF"/>
    <w:rsid w:val="000E4AB6"/>
    <w:rsid w:val="002331CF"/>
    <w:rsid w:val="00246BF0"/>
    <w:rsid w:val="002D47BA"/>
    <w:rsid w:val="0034033D"/>
    <w:rsid w:val="00453390"/>
    <w:rsid w:val="00503521"/>
    <w:rsid w:val="00510E9C"/>
    <w:rsid w:val="005B5E96"/>
    <w:rsid w:val="0061406E"/>
    <w:rsid w:val="006E4E67"/>
    <w:rsid w:val="007A6DA4"/>
    <w:rsid w:val="00834914"/>
    <w:rsid w:val="00941DFC"/>
    <w:rsid w:val="009508D2"/>
    <w:rsid w:val="0098367F"/>
    <w:rsid w:val="00A07FF8"/>
    <w:rsid w:val="00A82E9D"/>
    <w:rsid w:val="00AE5B51"/>
    <w:rsid w:val="00B32472"/>
    <w:rsid w:val="00B7537F"/>
    <w:rsid w:val="00BD4D3D"/>
    <w:rsid w:val="00BE06BD"/>
    <w:rsid w:val="00C02689"/>
    <w:rsid w:val="00D168FD"/>
    <w:rsid w:val="00F30D56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0E95"/>
  <w15:chartTrackingRefBased/>
  <w15:docId w15:val="{1186BCE4-5FBD-4EEE-890C-D1AD47BA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941D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2E9D"/>
    <w:pPr>
      <w:ind w:left="720"/>
      <w:contextualSpacing/>
    </w:pPr>
  </w:style>
  <w:style w:type="paragraph" w:styleId="Bezproreda">
    <w:name w:val="No Spacing"/>
    <w:uiPriority w:val="1"/>
    <w:qFormat/>
    <w:rsid w:val="0045339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41DF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1DFC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rsid w:val="00941DFC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epi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cep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2C0B-9A25-4661-90CF-524A290B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Mravičić</dc:creator>
  <cp:keywords/>
  <dc:description/>
  <cp:lastModifiedBy>Marijan Mravičić</cp:lastModifiedBy>
  <cp:revision>16</cp:revision>
  <cp:lastPrinted>2022-01-20T08:53:00Z</cp:lastPrinted>
  <dcterms:created xsi:type="dcterms:W3CDTF">2022-01-12T10:15:00Z</dcterms:created>
  <dcterms:modified xsi:type="dcterms:W3CDTF">2022-01-21T10:05:00Z</dcterms:modified>
</cp:coreProperties>
</file>